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932B" w14:textId="54E9BE71" w:rsidR="00FF32DF" w:rsidRDefault="00303824" w:rsidP="00274B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>Camp Use Policy</w:t>
      </w:r>
    </w:p>
    <w:p w14:paraId="5C2F764D" w14:textId="77777777" w:rsidR="00303824" w:rsidRPr="00303824" w:rsidRDefault="00303824" w:rsidP="0030382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b/>
          <w:bCs/>
          <w:kern w:val="0"/>
          <w:sz w:val="21"/>
          <w:szCs w:val="21"/>
          <w14:ligatures w14:val="none"/>
        </w:rPr>
        <w:t>General Camp Rules </w:t>
      </w:r>
    </w:p>
    <w:p w14:paraId="23DA6089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Two registered adult leaders 21 years of age or over are required at all Scouting activities, including all meetings. There must be a registered female adult leader 21 years of age or over in every unit serving females. A registered female adult leader 21 years of age or over must be present for any activity involving female youth or female adult program participants.  </w:t>
      </w:r>
    </w:p>
    <w:p w14:paraId="0BB62537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Discipline of each group is the responsibility of the adult leader in charge. Individuals should respect the camping areas of others and only enter with permission. </w:t>
      </w:r>
    </w:p>
    <w:p w14:paraId="65BE605B" w14:textId="5FE42FCB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E85E77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Scouting America</w:t>
      </w: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 xml:space="preserve"> Guidelines for coed camping must be followed. </w:t>
      </w:r>
    </w:p>
    <w:p w14:paraId="538377CC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Support the principles of “Leave No Trace”. </w:t>
      </w:r>
    </w:p>
    <w:p w14:paraId="7597A6CC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Cooking fires and campfires are only permitted in established fire rings and fire scars; do not create your own fire pit or fire ring </w:t>
      </w:r>
    </w:p>
    <w:p w14:paraId="55E6CA35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Outdoor fires must be supervised by an adult until extinguished.  </w:t>
      </w:r>
    </w:p>
    <w:p w14:paraId="11E834E3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Please be respectful of all visitors by keeping all restrooms clean, even if the restroom is not in your campsite </w:t>
      </w:r>
    </w:p>
    <w:p w14:paraId="1441B5F2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Fires must be reasonable (safe height) and be “dead” out at the time of departure. </w:t>
      </w:r>
    </w:p>
    <w:p w14:paraId="37EDB159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At least one adult must be present during check-out.</w:t>
      </w:r>
    </w:p>
    <w:p w14:paraId="34B97228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Units and Groups can only use our facilities. They cannot bring trailers or other such items to use at our campground.</w:t>
      </w:r>
    </w:p>
    <w:p w14:paraId="495D45AB" w14:textId="77777777" w:rsidR="00303824" w:rsidRPr="00303824" w:rsidRDefault="00303824" w:rsidP="0030382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b/>
          <w:bCs/>
          <w:kern w:val="0"/>
          <w:sz w:val="21"/>
          <w:szCs w:val="21"/>
          <w14:ligatures w14:val="none"/>
        </w:rPr>
        <w:t>Prohibited Behaviors and Items </w:t>
      </w:r>
    </w:p>
    <w:p w14:paraId="1A46827F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Firearms, fireworks, or large hunting knives may not be brought to camp. A knife must fold. </w:t>
      </w:r>
    </w:p>
    <w:p w14:paraId="1E08FFA8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No chain saws in camp. </w:t>
      </w:r>
    </w:p>
    <w:p w14:paraId="5A448860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Alcohol is prohibited in camp. Violation of this policy will result in your group/unit being asked to leave camp and forfeit all fees. </w:t>
      </w:r>
    </w:p>
    <w:p w14:paraId="1230BB7F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No smoking in ANY camp building or in view of any youth. </w:t>
      </w:r>
    </w:p>
    <w:p w14:paraId="7295AAD6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No tampering with smoke detectors, exit signs, fire extinguishers, carbon monoxide alarms, or any other life safety device. </w:t>
      </w:r>
    </w:p>
    <w:p w14:paraId="72C7BA51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Swimming is not permitted in any pond or stream. </w:t>
      </w:r>
    </w:p>
    <w:p w14:paraId="7343A8E3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No motorcycles or ATV’s </w:t>
      </w:r>
    </w:p>
    <w:p w14:paraId="05B30939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Pets are not allowed in camp. </w:t>
      </w:r>
    </w:p>
    <w:p w14:paraId="407593D1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Cutting trees is not permitted. </w:t>
      </w:r>
    </w:p>
    <w:p w14:paraId="24C7FEB2" w14:textId="4AD132A2" w:rsidR="00303824" w:rsidRPr="00E85E77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No gambling permitted </w:t>
      </w:r>
    </w:p>
    <w:p w14:paraId="00CBE2D9" w14:textId="77777777" w:rsidR="00303824" w:rsidRPr="00E85E77" w:rsidRDefault="00303824" w:rsidP="00E85E77">
      <w:pPr>
        <w:pStyle w:val="NormalWeb"/>
        <w:rPr>
          <w:rFonts w:ascii="Helvetica" w:hAnsi="Helvetica"/>
          <w:sz w:val="21"/>
          <w:szCs w:val="21"/>
        </w:rPr>
      </w:pPr>
      <w:r w:rsidRPr="00E85E77">
        <w:rPr>
          <w:rStyle w:val="Strong"/>
          <w:rFonts w:ascii="Helvetica" w:eastAsiaTheme="majorEastAsia" w:hAnsi="Helvetica"/>
          <w:sz w:val="21"/>
          <w:szCs w:val="21"/>
        </w:rPr>
        <w:t>Important Notice</w:t>
      </w:r>
    </w:p>
    <w:p w14:paraId="28CA5E86" w14:textId="77777777" w:rsidR="00303824" w:rsidRPr="00E85E77" w:rsidRDefault="00303824" w:rsidP="00E85E77">
      <w:pPr>
        <w:pStyle w:val="NormalWeb"/>
        <w:rPr>
          <w:rFonts w:ascii="Helvetica" w:hAnsi="Helvetica"/>
          <w:sz w:val="21"/>
          <w:szCs w:val="21"/>
        </w:rPr>
      </w:pPr>
      <w:r w:rsidRPr="00E85E77">
        <w:rPr>
          <w:rFonts w:ascii="Helvetica" w:hAnsi="Helvetica"/>
          <w:sz w:val="21"/>
          <w:szCs w:val="21"/>
        </w:rPr>
        <w:t xml:space="preserve">As the individual completing this reservation on behalf of your unit or group, </w:t>
      </w:r>
      <w:r w:rsidRPr="00E85E77">
        <w:rPr>
          <w:rStyle w:val="Strong"/>
          <w:rFonts w:ascii="Helvetica" w:eastAsiaTheme="majorEastAsia" w:hAnsi="Helvetica"/>
          <w:sz w:val="21"/>
          <w:szCs w:val="21"/>
        </w:rPr>
        <w:t>you are responsible for communicating all rules and policies</w:t>
      </w:r>
      <w:r w:rsidRPr="00E85E77">
        <w:rPr>
          <w:rFonts w:ascii="Helvetica" w:hAnsi="Helvetica"/>
          <w:sz w:val="21"/>
          <w:szCs w:val="21"/>
        </w:rPr>
        <w:t xml:space="preserve"> to every participant associated with this reservation. Lack of awareness or understanding of these policies </w:t>
      </w:r>
      <w:r w:rsidRPr="00E85E77">
        <w:rPr>
          <w:rStyle w:val="Strong"/>
          <w:rFonts w:ascii="Helvetica" w:eastAsiaTheme="majorEastAsia" w:hAnsi="Helvetica"/>
          <w:sz w:val="21"/>
          <w:szCs w:val="21"/>
        </w:rPr>
        <w:t>will not be accepted as an excuse for violating them</w:t>
      </w:r>
      <w:r w:rsidRPr="00E85E77">
        <w:rPr>
          <w:rFonts w:ascii="Helvetica" w:hAnsi="Helvetica"/>
          <w:sz w:val="21"/>
          <w:szCs w:val="21"/>
        </w:rPr>
        <w:t>.</w:t>
      </w:r>
    </w:p>
    <w:p w14:paraId="289D3E47" w14:textId="46E1301C" w:rsidR="00303824" w:rsidRPr="00303824" w:rsidRDefault="00303824" w:rsidP="00E85E77">
      <w:pPr>
        <w:pStyle w:val="NormalWeb"/>
        <w:rPr>
          <w:rFonts w:ascii="Helvetica" w:hAnsi="Helvetica"/>
          <w:sz w:val="21"/>
          <w:szCs w:val="21"/>
        </w:rPr>
      </w:pPr>
      <w:r w:rsidRPr="00E85E77">
        <w:rPr>
          <w:rFonts w:ascii="Helvetica" w:hAnsi="Helvetica"/>
          <w:sz w:val="21"/>
          <w:szCs w:val="21"/>
        </w:rPr>
        <w:t xml:space="preserve">Failure to follow the rules and policies of the Northeast Illinois Council may result in </w:t>
      </w:r>
      <w:r w:rsidRPr="00E85E77">
        <w:rPr>
          <w:rStyle w:val="Strong"/>
          <w:rFonts w:ascii="Helvetica" w:eastAsiaTheme="majorEastAsia" w:hAnsi="Helvetica"/>
          <w:sz w:val="21"/>
          <w:szCs w:val="21"/>
        </w:rPr>
        <w:t>immediate removal of your entire unit or group from the campground</w:t>
      </w:r>
      <w:r w:rsidRPr="00E85E77">
        <w:rPr>
          <w:rFonts w:ascii="Helvetica" w:hAnsi="Helvetica"/>
          <w:sz w:val="21"/>
          <w:szCs w:val="21"/>
        </w:rPr>
        <w:t xml:space="preserve">. In addition, your unit or group may be </w:t>
      </w:r>
      <w:r w:rsidRPr="00E85E77">
        <w:rPr>
          <w:rStyle w:val="Strong"/>
          <w:rFonts w:ascii="Helvetica" w:eastAsiaTheme="majorEastAsia" w:hAnsi="Helvetica"/>
          <w:sz w:val="21"/>
          <w:szCs w:val="21"/>
        </w:rPr>
        <w:t>prohibited from making future reservations</w:t>
      </w:r>
      <w:r w:rsidRPr="00E85E77">
        <w:rPr>
          <w:rFonts w:ascii="Helvetica" w:hAnsi="Helvetica"/>
          <w:sz w:val="21"/>
          <w:szCs w:val="21"/>
        </w:rPr>
        <w:t xml:space="preserve"> at any of our campgrounds or using any of our facilities.</w:t>
      </w:r>
    </w:p>
    <w:p w14:paraId="4788BB54" w14:textId="77777777" w:rsidR="00303824" w:rsidRPr="001B2B31" w:rsidRDefault="00303824" w:rsidP="00274B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</w:p>
    <w:sectPr w:rsidR="00303824" w:rsidRPr="001B2B31" w:rsidSect="00F151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A8DD" w14:textId="77777777" w:rsidR="006D4B76" w:rsidRDefault="006D4B76" w:rsidP="00917FCA">
      <w:pPr>
        <w:spacing w:after="0" w:line="240" w:lineRule="auto"/>
      </w:pPr>
      <w:r>
        <w:separator/>
      </w:r>
    </w:p>
  </w:endnote>
  <w:endnote w:type="continuationSeparator" w:id="0">
    <w:p w14:paraId="052752C1" w14:textId="77777777" w:rsidR="006D4B76" w:rsidRDefault="006D4B76" w:rsidP="0091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0349" w14:textId="42FCD650" w:rsidR="00917FCA" w:rsidRDefault="00917FCA">
    <w:pPr>
      <w:pStyle w:val="Footer"/>
    </w:pPr>
    <w:r>
      <w:t>Rev. 11/30/25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E08C" w14:textId="77777777" w:rsidR="006D4B76" w:rsidRDefault="006D4B76" w:rsidP="00917FCA">
      <w:pPr>
        <w:spacing w:after="0" w:line="240" w:lineRule="auto"/>
      </w:pPr>
      <w:r>
        <w:separator/>
      </w:r>
    </w:p>
  </w:footnote>
  <w:footnote w:type="continuationSeparator" w:id="0">
    <w:p w14:paraId="5BD4EA1F" w14:textId="77777777" w:rsidR="006D4B76" w:rsidRDefault="006D4B76" w:rsidP="0091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CC0F" w14:textId="16E70F71" w:rsidR="00917FCA" w:rsidRDefault="00917FCA">
    <w:pPr>
      <w:pStyle w:val="Header"/>
    </w:pPr>
    <w:r>
      <w:rPr>
        <w:noProof/>
      </w:rPr>
      <w:drawing>
        <wp:inline distT="0" distB="0" distL="0" distR="0" wp14:anchorId="39482A0F" wp14:editId="5DD0D611">
          <wp:extent cx="1412666" cy="307587"/>
          <wp:effectExtent l="0" t="0" r="0" b="0"/>
          <wp:docPr id="1189948688" name="Picture 1" descr="A logo with a eagle and a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948688" name="Picture 1" descr="A logo with a eagle and a symb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256" cy="35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A68"/>
    <w:multiLevelType w:val="multilevel"/>
    <w:tmpl w:val="78CC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F10EB"/>
    <w:multiLevelType w:val="multilevel"/>
    <w:tmpl w:val="710E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C155D"/>
    <w:multiLevelType w:val="multilevel"/>
    <w:tmpl w:val="8570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44A11"/>
    <w:multiLevelType w:val="multilevel"/>
    <w:tmpl w:val="50D0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A736D"/>
    <w:multiLevelType w:val="multilevel"/>
    <w:tmpl w:val="BBAA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236AD"/>
    <w:multiLevelType w:val="multilevel"/>
    <w:tmpl w:val="780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53E50"/>
    <w:multiLevelType w:val="multilevel"/>
    <w:tmpl w:val="8C16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52836"/>
    <w:multiLevelType w:val="multilevel"/>
    <w:tmpl w:val="B51C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F478A"/>
    <w:multiLevelType w:val="multilevel"/>
    <w:tmpl w:val="7110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6F5547"/>
    <w:multiLevelType w:val="multilevel"/>
    <w:tmpl w:val="97F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F3EB8"/>
    <w:multiLevelType w:val="multilevel"/>
    <w:tmpl w:val="BA06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EB38B7"/>
    <w:multiLevelType w:val="multilevel"/>
    <w:tmpl w:val="2BC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940157">
    <w:abstractNumId w:val="6"/>
  </w:num>
  <w:num w:numId="2" w16cid:durableId="1534151680">
    <w:abstractNumId w:val="8"/>
  </w:num>
  <w:num w:numId="3" w16cid:durableId="1517845872">
    <w:abstractNumId w:val="10"/>
  </w:num>
  <w:num w:numId="4" w16cid:durableId="31735805">
    <w:abstractNumId w:val="11"/>
  </w:num>
  <w:num w:numId="5" w16cid:durableId="123239783">
    <w:abstractNumId w:val="1"/>
  </w:num>
  <w:num w:numId="6" w16cid:durableId="285085701">
    <w:abstractNumId w:val="3"/>
  </w:num>
  <w:num w:numId="7" w16cid:durableId="111293825">
    <w:abstractNumId w:val="2"/>
  </w:num>
  <w:num w:numId="8" w16cid:durableId="1684866734">
    <w:abstractNumId w:val="0"/>
  </w:num>
  <w:num w:numId="9" w16cid:durableId="1649282505">
    <w:abstractNumId w:val="9"/>
  </w:num>
  <w:num w:numId="10" w16cid:durableId="1014111696">
    <w:abstractNumId w:val="4"/>
  </w:num>
  <w:num w:numId="11" w16cid:durableId="1492139074">
    <w:abstractNumId w:val="5"/>
  </w:num>
  <w:num w:numId="12" w16cid:durableId="793138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0A"/>
    <w:rsid w:val="000B7B8D"/>
    <w:rsid w:val="001127A6"/>
    <w:rsid w:val="00174E57"/>
    <w:rsid w:val="00196ADB"/>
    <w:rsid w:val="001A6ADE"/>
    <w:rsid w:val="001B2B31"/>
    <w:rsid w:val="00274B35"/>
    <w:rsid w:val="00275AD2"/>
    <w:rsid w:val="00303824"/>
    <w:rsid w:val="00310670"/>
    <w:rsid w:val="00621029"/>
    <w:rsid w:val="006D4B76"/>
    <w:rsid w:val="00917FCA"/>
    <w:rsid w:val="00A53B63"/>
    <w:rsid w:val="00AC50B1"/>
    <w:rsid w:val="00B14BA4"/>
    <w:rsid w:val="00B5050A"/>
    <w:rsid w:val="00BA0858"/>
    <w:rsid w:val="00BF3627"/>
    <w:rsid w:val="00E85E77"/>
    <w:rsid w:val="00F151F5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49488"/>
  <w15:chartTrackingRefBased/>
  <w15:docId w15:val="{ECF81B63-02D6-AD43-9EC0-A75D8BE6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0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0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0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50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5050A"/>
    <w:rPr>
      <w:b/>
      <w:bCs/>
    </w:rPr>
  </w:style>
  <w:style w:type="paragraph" w:styleId="NormalWeb">
    <w:name w:val="Normal (Web)"/>
    <w:basedOn w:val="Normal"/>
    <w:uiPriority w:val="99"/>
    <w:unhideWhenUsed/>
    <w:rsid w:val="00B5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5050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5050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CA"/>
  </w:style>
  <w:style w:type="paragraph" w:styleId="Footer">
    <w:name w:val="footer"/>
    <w:basedOn w:val="Normal"/>
    <w:link w:val="FooterChar"/>
    <w:uiPriority w:val="99"/>
    <w:unhideWhenUsed/>
    <w:rsid w:val="0091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Waggoner</dc:creator>
  <cp:keywords/>
  <dc:description/>
  <cp:lastModifiedBy>Allison Waggoner</cp:lastModifiedBy>
  <cp:revision>2</cp:revision>
  <dcterms:created xsi:type="dcterms:W3CDTF">2025-11-30T16:04:00Z</dcterms:created>
  <dcterms:modified xsi:type="dcterms:W3CDTF">2025-11-30T16:04:00Z</dcterms:modified>
</cp:coreProperties>
</file>